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0d0d0d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0d0d0d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0d0d0d"/>
          <w:sz w:val="24"/>
          <w:szCs w:val="24"/>
          <w:highlight w:val="white"/>
          <w:u w:val="none"/>
          <w:vertAlign w:val="baseline"/>
          <w:rtl w:val="0"/>
        </w:rPr>
        <w:t xml:space="preserve">Konferencja Asów Internetu: Budowanie bezpiecznej przyszłości cyfrowego pokolenia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Zdobywanie i rozwijanie szeroko rozumianych kompetencji cyfrowych staje się jedną z ważniejszych potrzeb edukacji młodego pokolenia. Kształtowanie tych umiejętności pozwoli dzieciom i młodzieży świadomie i bezpiecznie poruszać się w wirtualnej przestrzeni, czerpać z niej korzyści i rozsądnie zarządzać treściami w niej napotkanymi. Realizowany przez Fundację Szkoła z Klasą Program Asy Internetu odpowiada na tę potrzebę, wyposażając szkoły w narzędzia i wiedzę pomocną w prowadzeniu angażujących lekcji na temat Internetu i bezpieczeństwa w sieci. Jednym z przykładów takich działań jest zaplanowana na 14 marca online Konferencja Asów Internetu, </w:t>
      </w:r>
      <w:r w:rsidDel="00000000" w:rsidR="00000000" w:rsidRPr="00000000"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444746"/>
          <w:sz w:val="21"/>
          <w:szCs w:val="21"/>
          <w:u w:val="none"/>
          <w:shd w:fill="auto" w:val="clear"/>
          <w:vertAlign w:val="baseline"/>
          <w:rtl w:val="0"/>
        </w:rPr>
        <w:t xml:space="preserve">w </w:t>
      </w:r>
      <w:r w:rsidDel="00000000" w:rsidR="00000000" w:rsidRPr="00000000"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której nieodpłatnie udział wezmą nauczyciele i nauczycielki wraz z swoimi klasami.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Program Asy</w:t>
      </w:r>
      <w:r w:rsidDel="00000000" w:rsidR="00000000" w:rsidRPr="00000000">
        <w:rPr>
          <w:rFonts w:ascii="Plus Jakarta Sans" w:cs="Plus Jakarta Sans" w:eastAsia="Plus Jakarta Sans" w:hAnsi="Plus Jakarta Sans"/>
          <w:b w:val="0"/>
          <w:i w:val="1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Internetu</w:t>
      </w:r>
      <w:r w:rsidDel="00000000" w:rsidR="00000000" w:rsidRPr="00000000">
        <w:rPr>
          <w:rFonts w:ascii="Plus Jakarta Sans" w:cs="Plus Jakarta Sans" w:eastAsia="Plus Jakarta Sans" w:hAnsi="Plus Jakarta Sans"/>
          <w:b w:val="0"/>
          <w:i w:val="1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został zainicjowany w Stanach Zjednoczonych przez firmę Google, a w Polsce jest prowadzony przez Fundację Szkoła z Klasą przy wsparciu Google.org.  Już od 6 lat wspiera polskich nauczycieli i nauczycielki w rozwijaniu wśród uczniów i uczennic umiejętności m.in. dbania o prywatność w sieci, rozpoznawania wartościowych źródeł informacji, czy prowadzenia życzliwej komunikacji online. Promuje uniwersalne wartości, takie jak: rozsądek, uważność, siła (asertywność), życzliwość i odwaga, których codzienne stosowanie pomaga w  eksplorowaniu Internetu w bezpieczny i odpowiedzialny sposób. Udostępnia materiały poradnikowe, dydaktyczne, scenariusze lekcji, a także szkoli kadrę pedagogiczną z prowadzenia zajęć o bezpieczeństwie cyfrowym.  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- </w:t>
      </w:r>
      <w:r w:rsidDel="00000000" w:rsidR="00000000" w:rsidRPr="00000000">
        <w:rPr>
          <w:rFonts w:ascii="Plus Jakarta Sans" w:cs="Plus Jakarta Sans" w:eastAsia="Plus Jakarta Sans" w:hAnsi="Plus Jakarta Sans"/>
          <w:b w:val="0"/>
          <w:i w:val="1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Asy Internetu to program, poprzez który staramy się oswoić cyfrowy świat, wyposażając młodych użytkowników Internetu w niezbędne kompetencje, ale także uważność na to, co się w nim dzieje. Jego założenia stanowią alternatywę do często spotykanego negatywnego podejścia, a wręcz demonizacji wirtualnego świata i jego wpływu na dzieci i młodzież.  Naszym zdaniem lepiej jest pomagać go zrozumieć, niż nim straszyć, a tu nieoceniona jest rola nauczycieli i nauczycielek oraz oczywiście rodziców</w:t>
      </w: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 – mówi Michał Szeląg, wiceprezes Fundacji Szkoła z Klasą.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W ramach programu Asy Internetu 14 marca po odbędzie się 4. edycja konferencji, w której udział potwierdziło już ponad 600 edukatorów, edukatorek i rodziców z całego kraju. Wydarzenie w formule online będzie dostępne na kanale YouTube Fundacji Szkoła z Klasą.   W pierwszej części odbędą się lekcje dla dzieci w wieku 5-6 lat oraz klas 1-3, 4-6 i 7-8. Prowadzone przez trenerów i trenerki Fundacji i programu Asy Internetu będą interesującą propozycją rozmowy o sieci podczas wspólnych zajęć. Dla biorących udział w konferencji nauczycieli i nauczycielek oraz klas organizatorzy przygotowali specjalne materiały dydaktyczne, dostępne na stronie wydarzenia oraz certyfikaty uczestnictwa. W drugiej części Konferencji Asów Internetu osoby uczestniczące będą miały okazję poznać ekspertki i ekspertów sympatyzujących z obszarem nowoczesnych rozwiązań, którzy wyjaśnią, dlaczego warto korzystać z dobrodziejstw technologii. Opowiedzą o możliwościach AI, przydatności Social Mediów w pracy nauczycieli i nauczycielek oraz dostępności informacyjno-komunikacyjnej i cyfrowej.  Wydarzenie poprowadzą znani z technologicznego zamiłowania dziennikarze: Justyna Suchecka i Radomir Wit. 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Program wydarzenia</w:t>
      </w: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10:00-12:45 Panel I: lekcje online dla przedszkoli i szkół podstawowych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Jak rozpoznać fałszywe informacje? - Zofia Wojnowska 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Mapa uważności. Kiedy i do czego potrzebna jest uważność? - Basia Krywoszejew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Pan Rozs(ą)dek - Edyta Karwowska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Obywatel C., czyli co moc ma wspólnego z odpowiedzialnością - Marta Florkiewicz-Borkowska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Prawda czy fałsz? Jak patrzeć i czytać, by nie dać się nabrać? - Maciej Sopyło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12:45-14:00 Panel II: EduStories - wystąpienia ekspertów i ekspertek w formie TEDx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Inteligentnie o Sztucznej Inteligencji - Jan Rudziński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Dostępność jest prawem człowieka - Izabela Sopalska-Rybak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Zaraz zabiorę ci smartfona! - O empatycznym rozumieniu Internetu - Karol Jachymek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50505"/>
          <w:sz w:val="22"/>
          <w:szCs w:val="22"/>
          <w:u w:val="none"/>
          <w:shd w:fill="auto" w:val="clear"/>
          <w:vertAlign w:val="baseline"/>
          <w:rtl w:val="0"/>
        </w:rPr>
        <w:t xml:space="preserve">Nauczycielka i nauczyciel w sieci. Włącz się! - Agnieszka Jankowiak-Maik (babka od histy)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1155cc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222222"/>
          <w:sz w:val="22"/>
          <w:szCs w:val="22"/>
          <w:u w:val="none"/>
          <w:shd w:fill="auto" w:val="clear"/>
          <w:vertAlign w:val="baseline"/>
          <w:rtl w:val="0"/>
        </w:rPr>
        <w:t xml:space="preserve">Więcej informacji o wydarzeniu znaleźć można na stronie: </w:t>
      </w:r>
      <w:hyperlink r:id="rId7">
        <w:r w:rsidDel="00000000" w:rsidR="00000000" w:rsidRPr="00000000">
          <w:rPr>
            <w:rFonts w:ascii="Plus Jakarta Sans" w:cs="Plus Jakarta Sans" w:eastAsia="Plus Jakarta Sans" w:hAnsi="Plus Jakarta Sans"/>
            <w:b w:val="0"/>
            <w:i w:val="0"/>
            <w:smallCaps w:val="0"/>
            <w:strike w:val="0"/>
            <w:color w:val="1155cc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Konferencja Asów Internetu 2024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1155cc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Plus Jakarta Sans" w:cs="Plus Jakarta Sans" w:eastAsia="Plus Jakarta Sans" w:hAnsi="Plus Jakarta Sans"/>
          <w:b w:val="0"/>
          <w:i w:val="0"/>
          <w:smallCaps w:val="0"/>
          <w:strike w:val="0"/>
          <w:color w:val="1155cc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76" w:lineRule="auto"/>
        <w:jc w:val="center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76" w:lineRule="auto"/>
        <w:jc w:val="center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76" w:lineRule="auto"/>
        <w:jc w:val="center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76" w:lineRule="auto"/>
        <w:jc w:val="center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76" w:lineRule="auto"/>
        <w:jc w:val="center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76" w:lineRule="auto"/>
        <w:jc w:val="center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***</w:t>
      </w:r>
    </w:p>
    <w:p w:rsidR="00000000" w:rsidDel="00000000" w:rsidP="00000000" w:rsidRDefault="00000000" w:rsidRPr="00000000" w14:paraId="00000029">
      <w:pPr>
        <w:spacing w:after="0" w:line="276" w:lineRule="auto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76" w:lineRule="auto"/>
        <w:rPr>
          <w:rFonts w:ascii="Arial" w:cs="Arial" w:eastAsia="Arial" w:hAnsi="Arial"/>
          <w:b w:val="1"/>
          <w:color w:val="ff3399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color w:val="ff3399"/>
          <w:sz w:val="22"/>
          <w:szCs w:val="22"/>
          <w:rtl w:val="0"/>
        </w:rPr>
        <w:t xml:space="preserve">Kontakt dla mediów:</w:t>
      </w:r>
    </w:p>
    <w:p w:rsidR="00000000" w:rsidDel="00000000" w:rsidP="00000000" w:rsidRDefault="00000000" w:rsidRPr="00000000" w14:paraId="0000002B">
      <w:pPr>
        <w:spacing w:after="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Karina Cywińska,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szefowa Działu Komunikacji, Fundacja Szkoła z Klasą</w:t>
      </w:r>
    </w:p>
    <w:p w:rsidR="00000000" w:rsidDel="00000000" w:rsidP="00000000" w:rsidRDefault="00000000" w:rsidRPr="00000000" w14:paraId="0000002C">
      <w:pPr>
        <w:spacing w:after="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T: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+48 518 287 639 </w:t>
      </w: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</w:t>
      </w:r>
      <w:hyperlink r:id="rId8">
        <w:r w:rsidDel="00000000" w:rsidR="00000000" w:rsidRPr="00000000">
          <w:rPr>
            <w:rFonts w:ascii="Arial" w:cs="Arial" w:eastAsia="Arial" w:hAnsi="Arial"/>
            <w:color w:val="0000ff"/>
            <w:sz w:val="22"/>
            <w:szCs w:val="22"/>
            <w:u w:val="single"/>
            <w:rtl w:val="0"/>
          </w:rPr>
          <w:t xml:space="preserve">karina.cywinska@szkolazklasa.org.pl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76" w:lineRule="auto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Aleksandra Gąsowska,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PR Project Manager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24/7Communication Sp. z o.o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T: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+48 733 202 653 </w:t>
      </w: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2"/>
            <w:szCs w:val="22"/>
            <w:u w:val="single"/>
            <w:rtl w:val="0"/>
          </w:rPr>
          <w:t xml:space="preserve">aleksandra.gasowska@247.com.pl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76" w:lineRule="auto"/>
        <w:rPr>
          <w:rFonts w:ascii="Arial" w:cs="Arial" w:eastAsia="Arial" w:hAnsi="Arial"/>
          <w:b w:val="1"/>
          <w:color w:val="ff339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76" w:lineRule="auto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</w:rPr>
        <w:drawing>
          <wp:inline distB="0" distT="0" distL="0" distR="0">
            <wp:extent cx="5733415" cy="1492885"/>
            <wp:effectExtent b="0" l="0" r="0" t="0"/>
            <wp:docPr descr="Obraz zawierający szkic, biały, clipart, ilustracja&#10;&#10;Opis wygenerowany automatycznie" id="180" name="image2.png"/>
            <a:graphic>
              <a:graphicData uri="http://schemas.openxmlformats.org/drawingml/2006/picture">
                <pic:pic>
                  <pic:nvPicPr>
                    <pic:cNvPr descr="Obraz zawierający szkic, biały, clipart, ilustracja&#10;&#10;Opis wygenerowany automatycznie"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14928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76" w:lineRule="auto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76" w:lineRule="auto"/>
        <w:jc w:val="center"/>
        <w:rPr>
          <w:rFonts w:ascii="Arial" w:cs="Arial" w:eastAsia="Arial" w:hAnsi="Arial"/>
          <w:color w:val="ff3399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ff3399"/>
          <w:sz w:val="22"/>
          <w:szCs w:val="22"/>
          <w:rtl w:val="0"/>
        </w:rPr>
        <w:t xml:space="preserve">***</w:t>
      </w:r>
    </w:p>
    <w:p w:rsidR="00000000" w:rsidDel="00000000" w:rsidP="00000000" w:rsidRDefault="00000000" w:rsidRPr="00000000" w14:paraId="00000033">
      <w:pPr>
        <w:spacing w:after="160" w:line="240" w:lineRule="auto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4"/>
          <w:szCs w:val="24"/>
          <w:rtl w:val="0"/>
        </w:rPr>
        <w:t xml:space="preserve">O Fundacji: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60" w:line="259" w:lineRule="auto"/>
        <w:rPr>
          <w:color w:val="1155cc"/>
          <w:sz w:val="22"/>
          <w:szCs w:val="22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Fundacja Szkoła z Klasą to niezależna, edukacyjna organizacja pozarządowa. Powstała w 2015 roku w oparciu o doświadczenia jednej z największych i najbardziej rozpoznawalnych akcji społecznych (Szkoła z Klasą).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Aktywnie wspiera nauczycielki i nauczycieli w wprowadzaniu do szkół innowacji edukacyjnych i nowych metod pracy. Łączy środowiska szkolne, biznesowe i organizacje pozarządowych, a wszystko po to, aby skuteczniej  realizować swoją misję zapewniania młodym pokoleniem odpowiedniej edukacji. W jej dotychczasowych programach wzięło już udział ponad 9500 szkół, 120 tysięcy nauczycieli i ponad milion uczennic i uczniów. Swoje działania skupia wokół 5 kluczowych obszarów m.in.: zdrowia psychicznego i fizycznego; rozwoju kompetencji cyfrowych i medialnych; wrażliwości społecznej i zaangażowania obywatelskiego; krytycznego myślenia; tworzenie angażującego środowiska uczenia się.</w:t>
      </w:r>
      <w:r w:rsidDel="00000000" w:rsidR="00000000" w:rsidRPr="00000000">
        <w:rPr>
          <w:rtl w:val="0"/>
        </w:rPr>
      </w:r>
    </w:p>
    <w:sectPr>
      <w:headerReference r:id="rId11" w:type="default"/>
      <w:headerReference r:id="rId12" w:type="first"/>
      <w:headerReference r:id="rId13" w:type="even"/>
      <w:footerReference r:id="rId14" w:type="default"/>
      <w:footerReference r:id="rId15" w:type="first"/>
      <w:footerReference r:id="rId16" w:type="even"/>
      <w:pgSz w:h="16838" w:w="11906" w:orient="portrait"/>
      <w:pgMar w:bottom="2268" w:top="1418" w:left="1418" w:right="1418" w:header="0" w:footer="96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lus Jakarta Sans ExtraBold">
    <w:embedBold w:fontKey="{00000000-0000-0000-0000-000000000000}" r:id="rId1" w:subsetted="0"/>
    <w:embedBoldItalic w:fontKey="{00000000-0000-0000-0000-000000000000}" r:id="rId2" w:subsetted="0"/>
  </w:font>
  <w:font w:name="Plus Jakarta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Plus Jakarta Sans SemiBold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ind w:right="-779"/>
      <w:jc w:val="right"/>
      <w:rPr>
        <w:color w:val="ec0084"/>
        <w:sz w:val="12"/>
        <w:szCs w:val="12"/>
      </w:rPr>
    </w:pPr>
    <w:r w:rsidDel="00000000" w:rsidR="00000000" w:rsidRPr="00000000">
      <w:rPr>
        <w:color w:val="ec0084"/>
        <w:sz w:val="12"/>
        <w:szCs w:val="12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ec0084"/>
        <w:sz w:val="12"/>
        <w:szCs w:val="12"/>
        <w:rtl w:val="0"/>
      </w:rPr>
      <w:t xml:space="preserve"> / </w:t>
    </w:r>
    <w:r w:rsidDel="00000000" w:rsidR="00000000" w:rsidRPr="00000000">
      <w:rPr>
        <w:color w:val="ec0084"/>
        <w:sz w:val="12"/>
        <w:szCs w:val="12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-904873</wp:posOffset>
          </wp:positionH>
          <wp:positionV relativeFrom="paragraph">
            <wp:posOffset>-628648</wp:posOffset>
          </wp:positionV>
          <wp:extent cx="7582423" cy="1338074"/>
          <wp:effectExtent b="0" l="0" r="0" t="0"/>
          <wp:wrapNone/>
          <wp:docPr id="178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-8571" l="0" r="0" t="8571"/>
                  <a:stretch>
                    <a:fillRect/>
                  </a:stretch>
                </pic:blipFill>
                <pic:spPr>
                  <a:xfrm>
                    <a:off x="0" y="0"/>
                    <a:ext cx="7582423" cy="133807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ind w:right="-779"/>
      <w:jc w:val="right"/>
      <w:rPr>
        <w:color w:val="ec0084"/>
        <w:sz w:val="12"/>
        <w:szCs w:val="12"/>
      </w:rPr>
    </w:pPr>
    <w:r w:rsidDel="00000000" w:rsidR="00000000" w:rsidRPr="00000000">
      <w:rPr>
        <w:color w:val="ec0084"/>
        <w:sz w:val="12"/>
        <w:szCs w:val="12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ec0084"/>
        <w:sz w:val="12"/>
        <w:szCs w:val="12"/>
        <w:rtl w:val="0"/>
      </w:rPr>
      <w:t xml:space="preserve"> / </w:t>
    </w:r>
    <w:r w:rsidDel="00000000" w:rsidR="00000000" w:rsidRPr="00000000">
      <w:rPr>
        <w:color w:val="ec0084"/>
        <w:sz w:val="12"/>
        <w:szCs w:val="12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-911377</wp:posOffset>
          </wp:positionH>
          <wp:positionV relativeFrom="paragraph">
            <wp:posOffset>-732026</wp:posOffset>
          </wp:positionV>
          <wp:extent cx="7582423" cy="1338074"/>
          <wp:effectExtent b="0" l="0" r="0" t="0"/>
          <wp:wrapNone/>
          <wp:docPr id="179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2423" cy="133807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5934581" cy="1575742"/>
          <wp:effectExtent b="0" l="0" r="0" t="0"/>
          <wp:wrapNone/>
          <wp:docPr id="176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34581" cy="157574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352425</wp:posOffset>
          </wp:positionH>
          <wp:positionV relativeFrom="page">
            <wp:posOffset>19050</wp:posOffset>
          </wp:positionV>
          <wp:extent cx="4552950" cy="1209018"/>
          <wp:effectExtent b="0" l="0" r="0" t="0"/>
          <wp:wrapNone/>
          <wp:docPr id="17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52950" cy="120901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Plus Jakarta Sans" w:cs="Plus Jakarta Sans" w:eastAsia="Plus Jakarta Sans" w:hAnsi="Plus Jakarta Sans"/>
        <w:sz w:val="18"/>
        <w:szCs w:val="18"/>
        <w:lang w:val="pl-PL"/>
      </w:rPr>
    </w:rPrDefault>
    <w:pPrDefault>
      <w:pPr>
        <w:spacing w:after="280" w:line="280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560" w:line="420" w:lineRule="auto"/>
      <w:jc w:val="left"/>
    </w:pPr>
    <w:rPr>
      <w:rFonts w:ascii="Plus Jakarta Sans SemiBold" w:cs="Plus Jakarta Sans SemiBold" w:eastAsia="Plus Jakarta Sans SemiBold" w:hAnsi="Plus Jakarta Sans SemiBold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80" w:lineRule="auto"/>
      <w:jc w:val="left"/>
    </w:pPr>
    <w:rPr>
      <w:rFonts w:ascii="Plus Jakarta Sans SemiBold" w:cs="Plus Jakarta Sans SemiBold" w:eastAsia="Plus Jakarta Sans SemiBold" w:hAnsi="Plus Jakarta Sans SemiBold"/>
      <w:color w:val="000000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60" w:lineRule="auto"/>
    </w:pPr>
    <w:rPr>
      <w:i w:val="1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Plus Jakarta Sans ExtraBold" w:cs="Plus Jakarta Sans ExtraBold" w:eastAsia="Plus Jakarta Sans ExtraBold" w:hAnsi="Plus Jakarta Sans ExtraBold"/>
      <w:i w:val="1"/>
      <w:color w:val="bc8c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Plus Jakarta Sans ExtraBold" w:cs="Plus Jakarta Sans ExtraBold" w:eastAsia="Plus Jakarta Sans ExtraBold" w:hAnsi="Plus Jakarta Sans ExtraBold"/>
      <w:color w:val="bc8c00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Bdr>
        <w:top w:color="ffffff" w:space="30" w:sz="36" w:val="single"/>
      </w:pBdr>
      <w:tabs>
        <w:tab w:val="left" w:leader="none" w:pos="6270"/>
      </w:tabs>
      <w:spacing w:after="780" w:line="780" w:lineRule="auto"/>
    </w:pPr>
    <w:rPr>
      <w:rFonts w:ascii="Plus Jakarta Sans ExtraBold" w:cs="Plus Jakarta Sans ExtraBold" w:eastAsia="Plus Jakarta Sans ExtraBold" w:hAnsi="Plus Jakarta Sans ExtraBold"/>
      <w:color w:val="b41e8e"/>
      <w:sz w:val="64"/>
      <w:szCs w:val="64"/>
    </w:rPr>
  </w:style>
  <w:style w:type="paragraph" w:styleId="Normalny" w:default="1">
    <w:name w:val="Normal"/>
    <w:qFormat w:val="1"/>
    <w:rsid w:val="00E641FF"/>
    <w:pPr>
      <w:spacing w:line="280" w:lineRule="exact"/>
    </w:pPr>
  </w:style>
  <w:style w:type="paragraph" w:styleId="Nagwek1">
    <w:name w:val="heading 1"/>
    <w:basedOn w:val="Normalny"/>
    <w:next w:val="Normalny"/>
    <w:link w:val="Nagwek1Znak"/>
    <w:uiPriority w:val="9"/>
    <w:qFormat w:val="1"/>
    <w:rsid w:val="00A763F5"/>
    <w:pPr>
      <w:keepNext w:val="1"/>
      <w:keepLines w:val="1"/>
      <w:suppressAutoHyphens w:val="1"/>
      <w:spacing w:after="0" w:before="560" w:line="420" w:lineRule="exact"/>
      <w:jc w:val="left"/>
      <w:outlineLvl w:val="0"/>
    </w:pPr>
    <w:rPr>
      <w:rFonts w:ascii="Plus Jakarta Sans SemiBold" w:hAnsi="Plus Jakarta Sans SemiBold" w:cstheme="majorBidi" w:eastAsiaTheme="majorEastAsia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 w:val="1"/>
    <w:unhideWhenUsed w:val="1"/>
    <w:qFormat w:val="1"/>
    <w:rsid w:val="00A763F5"/>
    <w:pPr>
      <w:keepNext w:val="1"/>
      <w:keepLines w:val="1"/>
      <w:suppressAutoHyphens w:val="1"/>
      <w:spacing w:after="0" w:before="280"/>
      <w:jc w:val="left"/>
      <w:outlineLvl w:val="1"/>
    </w:pPr>
    <w:rPr>
      <w:rFonts w:ascii="Plus Jakarta Sans SemiBold" w:hAnsi="Plus Jakarta Sans SemiBold" w:cstheme="majorBidi" w:eastAsiaTheme="majorEastAsia"/>
      <w:color w:val="000000" w:themeColor="text1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 w:val="1"/>
    <w:qFormat w:val="1"/>
    <w:rsid w:val="00D1583D"/>
    <w:pPr>
      <w:keepNext w:val="1"/>
      <w:keepLines w:val="1"/>
      <w:spacing w:after="0" w:before="260"/>
      <w:outlineLvl w:val="2"/>
    </w:pPr>
    <w:rPr>
      <w:rFonts w:cstheme="majorBidi" w:eastAsiaTheme="majorEastAsia"/>
      <w:i w:val="1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 w:val="1"/>
    <w:unhideWhenUsed w:val="1"/>
    <w:qFormat w:val="1"/>
    <w:rsid w:val="004F3222"/>
    <w:pPr>
      <w:keepNext w:val="1"/>
      <w:keepLines w:val="1"/>
      <w:spacing w:after="0" w:before="40"/>
      <w:outlineLvl w:val="3"/>
    </w:pPr>
    <w:rPr>
      <w:rFonts w:asciiTheme="majorHAnsi" w:cstheme="majorBidi" w:eastAsiaTheme="majorEastAsia" w:hAnsiTheme="majorHAnsi"/>
      <w:i w:val="1"/>
      <w:iCs w:val="1"/>
      <w:color w:val="bc8c00" w:themeColor="accent1" w:themeShade="0000BF"/>
    </w:rPr>
  </w:style>
  <w:style w:type="paragraph" w:styleId="Nagwek5">
    <w:name w:val="heading 5"/>
    <w:basedOn w:val="Normalny"/>
    <w:next w:val="Normalny"/>
    <w:link w:val="Nagwek5Znak"/>
    <w:uiPriority w:val="9"/>
    <w:semiHidden w:val="1"/>
    <w:unhideWhenUsed w:val="1"/>
    <w:qFormat w:val="1"/>
    <w:rsid w:val="004F3222"/>
    <w:pPr>
      <w:keepNext w:val="1"/>
      <w:keepLines w:val="1"/>
      <w:spacing w:after="0" w:before="40"/>
      <w:outlineLvl w:val="4"/>
    </w:pPr>
    <w:rPr>
      <w:rFonts w:asciiTheme="majorHAnsi" w:cstheme="majorBidi" w:eastAsiaTheme="majorEastAsia" w:hAnsiTheme="majorHAnsi"/>
      <w:color w:val="bc8c00" w:themeColor="accent1" w:themeShade="0000BF"/>
    </w:rPr>
  </w:style>
  <w:style w:type="paragraph" w:styleId="Nagwek6">
    <w:name w:val="heading 6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 w:val="1"/>
    <w:rsid w:val="004F3222"/>
    <w:pPr>
      <w:pBdr>
        <w:top w:color="ffffff" w:space="30" w:sz="36" w:themeColor="background1" w:val="single"/>
      </w:pBdr>
      <w:tabs>
        <w:tab w:val="left" w:pos="6270"/>
      </w:tabs>
      <w:spacing w:after="780" w:line="780" w:lineRule="exact"/>
    </w:pPr>
    <w:rPr>
      <w:rFonts w:ascii="Plus Jakarta Sans ExtraBold" w:hAnsi="Plus Jakarta Sans ExtraBold"/>
      <w:bCs w:val="1"/>
      <w:color w:val="b41e8e" w:themeColor="text2"/>
      <w:sz w:val="64"/>
      <w:szCs w:val="72"/>
    </w:rPr>
  </w:style>
  <w:style w:type="character" w:styleId="TytuZnak" w:customStyle="1">
    <w:name w:val="Tytuł Znak"/>
    <w:basedOn w:val="Domylnaczcionkaakapitu"/>
    <w:link w:val="Tytu"/>
    <w:uiPriority w:val="10"/>
    <w:rsid w:val="004F3222"/>
    <w:rPr>
      <w:rFonts w:ascii="Plus Jakarta Sans ExtraBold" w:hAnsi="Plus Jakarta Sans ExtraBold"/>
      <w:bCs w:val="1"/>
      <w:color w:val="b41e8e" w:themeColor="text2"/>
      <w:sz w:val="64"/>
      <w:szCs w:val="72"/>
    </w:rPr>
  </w:style>
  <w:style w:type="table" w:styleId="Tabelasiatki5ciemnaakcent5">
    <w:name w:val="Grid Table 5 Dark Accent 5"/>
    <w:basedOn w:val="Standardowy"/>
    <w:uiPriority w:val="50"/>
    <w:rsid w:val="00E12372"/>
    <w:pPr>
      <w:spacing w:after="0" w:line="240" w:lineRule="auto"/>
      <w:ind w:left="1418" w:hanging="1418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34.0" w:type="dxa"/>
        <w:bottom w:w="34.0" w:type="dxa"/>
      </w:tblCellMar>
    </w:tblPr>
    <w:tcPr>
      <w:shd w:color="auto" w:fill="e4f3f6" w:themeFill="accent5" w:themeFillTint="000033" w:val="clear"/>
    </w:tcPr>
    <w:tblStylePr w:type="firstRow">
      <w:pPr>
        <w:wordWrap w:val="1"/>
        <w:jc w:val="center"/>
      </w:pPr>
      <w:rPr>
        <w:rFonts w:asciiTheme="minorHAnsi" w:hAnsiTheme="minorHAnsi"/>
        <w:b w:val="1"/>
        <w:bCs w:val="1"/>
        <w:color w:val="auto"/>
        <w:sz w:val="18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79c7d3" w:themeFill="accent5" w:val="clear"/>
        <w:vAlign w:val="bottom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79c7d3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79c7d3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79c7d3" w:themeFill="accent5" w:val="clear"/>
      </w:tcPr>
    </w:tblStylePr>
    <w:tblStylePr w:type="band1Vert">
      <w:tblPr/>
      <w:tcPr>
        <w:shd w:color="auto" w:fill="c9e8ed" w:themeFill="accent5" w:themeFillTint="000066" w:val="clear"/>
      </w:tcPr>
    </w:tblStylePr>
    <w:tblStylePr w:type="band1Horz">
      <w:tblPr/>
      <w:tcPr>
        <w:shd w:color="auto" w:fill="c9e8ed" w:themeFill="accent5" w:themeFillTint="000066" w:val="clear"/>
      </w:tcPr>
    </w:tblStylePr>
  </w:style>
  <w:style w:type="character" w:styleId="Nagwek1Znak" w:customStyle="1">
    <w:name w:val="Nagłówek 1 Znak"/>
    <w:basedOn w:val="Domylnaczcionkaakapitu"/>
    <w:link w:val="Nagwek1"/>
    <w:uiPriority w:val="9"/>
    <w:rsid w:val="00A763F5"/>
    <w:rPr>
      <w:rFonts w:ascii="Plus Jakarta Sans SemiBold" w:hAnsi="Plus Jakarta Sans SemiBold" w:cstheme="majorBidi" w:eastAsiaTheme="majorEastAsia"/>
      <w:color w:val="000000" w:themeColor="text1"/>
      <w:sz w:val="32"/>
      <w:szCs w:val="32"/>
    </w:rPr>
  </w:style>
  <w:style w:type="character" w:styleId="Nagwek2Znak" w:customStyle="1">
    <w:name w:val="Nagłówek 2 Znak"/>
    <w:basedOn w:val="Domylnaczcionkaakapitu"/>
    <w:link w:val="Nagwek2"/>
    <w:uiPriority w:val="9"/>
    <w:rsid w:val="00A763F5"/>
    <w:rPr>
      <w:rFonts w:ascii="Plus Jakarta Sans SemiBold" w:hAnsi="Plus Jakarta Sans SemiBold" w:cstheme="majorBidi" w:eastAsiaTheme="majorEastAsia"/>
      <w:color w:val="000000" w:themeColor="text1"/>
      <w:sz w:val="18"/>
      <w:szCs w:val="26"/>
    </w:rPr>
  </w:style>
  <w:style w:type="character" w:styleId="Nagwek3Znak" w:customStyle="1">
    <w:name w:val="Nagłówek 3 Znak"/>
    <w:basedOn w:val="Domylnaczcionkaakapitu"/>
    <w:link w:val="Nagwek3"/>
    <w:uiPriority w:val="9"/>
    <w:rsid w:val="00D1583D"/>
    <w:rPr>
      <w:rFonts w:ascii="Source Sans Pro Light" w:hAnsi="Source Sans Pro Light" w:cstheme="majorBidi" w:eastAsiaTheme="majorEastAsia"/>
      <w:i w:val="1"/>
      <w:sz w:val="20"/>
      <w:szCs w:val="24"/>
    </w:rPr>
  </w:style>
  <w:style w:type="paragraph" w:styleId="Podtytu">
    <w:name w:val="Subtitle"/>
    <w:basedOn w:val="Normalny"/>
    <w:next w:val="Normalny"/>
    <w:link w:val="PodtytuZnak"/>
    <w:uiPriority w:val="11"/>
    <w:qFormat w:val="1"/>
    <w:pPr>
      <w:spacing w:after="160"/>
    </w:pPr>
  </w:style>
  <w:style w:type="character" w:styleId="PodtytuZnak" w:customStyle="1">
    <w:name w:val="Podtytuł Znak"/>
    <w:basedOn w:val="Domylnaczcionkaakapitu"/>
    <w:link w:val="Podtytu"/>
    <w:uiPriority w:val="11"/>
    <w:rsid w:val="003F51DE"/>
    <w:rPr>
      <w:rFonts w:ascii="Source Sans Pro Light" w:hAnsi="Source Sans Pro Light" w:eastAsiaTheme="minorEastAsia"/>
      <w:sz w:val="20"/>
    </w:rPr>
  </w:style>
  <w:style w:type="character" w:styleId="Wyrnieniedelikatne">
    <w:name w:val="Subtle Emphasis"/>
    <w:basedOn w:val="Domylnaczcionkaakapitu"/>
    <w:uiPriority w:val="19"/>
    <w:qFormat w:val="1"/>
    <w:rsid w:val="003F51DE"/>
    <w:rPr>
      <w:i w:val="1"/>
      <w:iCs w:val="1"/>
      <w:color w:val="auto"/>
    </w:rPr>
  </w:style>
  <w:style w:type="paragraph" w:styleId="Nagwek">
    <w:name w:val="header"/>
    <w:basedOn w:val="Normalny"/>
    <w:link w:val="NagwekZnak"/>
    <w:uiPriority w:val="99"/>
    <w:unhideWhenUsed w:val="1"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0363F1"/>
    <w:rPr>
      <w:rFonts w:ascii="Source Sans Pro Light" w:hAnsi="Source Sans Pro Light"/>
      <w:sz w:val="20"/>
    </w:rPr>
  </w:style>
  <w:style w:type="paragraph" w:styleId="Stopka">
    <w:name w:val="footer"/>
    <w:basedOn w:val="Normalny"/>
    <w:link w:val="StopkaZnak"/>
    <w:uiPriority w:val="99"/>
    <w:unhideWhenUsed w:val="1"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0363F1"/>
    <w:rPr>
      <w:rFonts w:ascii="Source Sans Pro Light" w:hAnsi="Source Sans Pro Light"/>
      <w:sz w:val="20"/>
    </w:rPr>
  </w:style>
  <w:style w:type="paragraph" w:styleId="Bezodstpw">
    <w:name w:val="No Spacing"/>
    <w:uiPriority w:val="1"/>
    <w:qFormat w:val="1"/>
    <w:rsid w:val="004F3222"/>
    <w:pPr>
      <w:spacing w:after="0" w:line="280" w:lineRule="exact"/>
    </w:pPr>
  </w:style>
  <w:style w:type="character" w:styleId="Nagwek4Znak" w:customStyle="1">
    <w:name w:val="Nagłówek 4 Znak"/>
    <w:basedOn w:val="Domylnaczcionkaakapitu"/>
    <w:link w:val="Nagwek4"/>
    <w:uiPriority w:val="9"/>
    <w:rsid w:val="004F3222"/>
    <w:rPr>
      <w:rFonts w:asciiTheme="majorHAnsi" w:cstheme="majorBidi" w:eastAsiaTheme="majorEastAsia" w:hAnsiTheme="majorHAnsi"/>
      <w:i w:val="1"/>
      <w:iCs w:val="1"/>
      <w:color w:val="bc8c00" w:themeColor="accent1" w:themeShade="0000BF"/>
      <w:sz w:val="18"/>
      <w:szCs w:val="18"/>
    </w:rPr>
  </w:style>
  <w:style w:type="character" w:styleId="Nagwek5Znak" w:customStyle="1">
    <w:name w:val="Nagłówek 5 Znak"/>
    <w:basedOn w:val="Domylnaczcionkaakapitu"/>
    <w:link w:val="Nagwek5"/>
    <w:uiPriority w:val="9"/>
    <w:rsid w:val="004F3222"/>
    <w:rPr>
      <w:rFonts w:asciiTheme="majorHAnsi" w:cstheme="majorBidi" w:eastAsiaTheme="majorEastAsia" w:hAnsiTheme="majorHAnsi"/>
      <w:color w:val="bc8c00" w:themeColor="accent1" w:themeShade="0000BF"/>
      <w:sz w:val="18"/>
      <w:szCs w:val="18"/>
    </w:rPr>
  </w:style>
  <w:style w:type="paragraph" w:styleId="BasicParagraph" w:customStyle="1">
    <w:name w:val="[Basic Paragraph]"/>
    <w:basedOn w:val="Normalny"/>
    <w:uiPriority w:val="99"/>
    <w:rsid w:val="003E683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cs="MinionPro-Regular" w:hAnsi="MinionPro-Regular"/>
      <w:color w:val="000000"/>
      <w:sz w:val="24"/>
      <w:szCs w:val="24"/>
      <w:lang w:val="en-US"/>
    </w:rPr>
  </w:style>
  <w:style w:type="paragraph" w:styleId="Akapitzlist">
    <w:name w:val="List Paragraph"/>
    <w:basedOn w:val="Normalny"/>
    <w:uiPriority w:val="34"/>
    <w:qFormat w:val="1"/>
    <w:rsid w:val="0069370F"/>
    <w:pPr>
      <w:spacing w:after="160" w:line="259" w:lineRule="auto"/>
      <w:ind w:left="720"/>
      <w:contextualSpacing w:val="1"/>
      <w:jc w:val="left"/>
    </w:pPr>
    <w:rPr>
      <w:rFonts w:asciiTheme="minorHAnsi" w:cstheme="minorBidi" w:eastAsiaTheme="minorHAnsi" w:hAnsiTheme="minorHAns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 w:val="1"/>
    <w:unhideWhenUsed w:val="1"/>
    <w:rsid w:val="0069370F"/>
    <w:pPr>
      <w:spacing w:after="100" w:afterAutospacing="1" w:before="100" w:beforeAutospacing="1" w:line="240" w:lineRule="auto"/>
      <w:jc w:val="left"/>
    </w:pPr>
    <w:rPr>
      <w:rFonts w:ascii="Times New Roman" w:cs="Times New Roman" w:eastAsia="Times New Roman" w:hAnsi="Times New Roman"/>
      <w:sz w:val="24"/>
      <w:szCs w:val="24"/>
    </w:rPr>
  </w:style>
  <w:style w:type="character" w:styleId="Hipercze">
    <w:name w:val="Hyperlink"/>
    <w:basedOn w:val="Domylnaczcionkaakapitu"/>
    <w:uiPriority w:val="99"/>
    <w:semiHidden w:val="1"/>
    <w:unhideWhenUsed w:val="1"/>
    <w:rsid w:val="0069370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 w:val="1"/>
    <w:unhideWhenUsed w:val="1"/>
    <w:rsid w:val="00AC79C1"/>
    <w:rPr>
      <w:color w:val="000000" w:themeColor="followedHyperlink"/>
      <w:u w:val="single"/>
    </w:rPr>
  </w:style>
  <w:style w:type="paragraph" w:styleId="Subtitle">
    <w:name w:val="Subtitle"/>
    <w:basedOn w:val="Normal"/>
    <w:next w:val="Normal"/>
    <w:pPr>
      <w:spacing w:after="160" w:lineRule="auto"/>
    </w:pPr>
    <w:rPr/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image" Target="media/image2.png"/><Relationship Id="rId13" Type="http://schemas.openxmlformats.org/officeDocument/2006/relationships/header" Target="header2.xml"/><Relationship Id="rId12" Type="http://schemas.openxmlformats.org/officeDocument/2006/relationships/header" Target="head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aleksandra.gasowska@247.com.pl" TargetMode="External"/><Relationship Id="rId15" Type="http://schemas.openxmlformats.org/officeDocument/2006/relationships/footer" Target="footer2.xml"/><Relationship Id="rId14" Type="http://schemas.openxmlformats.org/officeDocument/2006/relationships/footer" Target="footer3.xml"/><Relationship Id="rId16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tiny.pl/dx3lb" TargetMode="External"/><Relationship Id="rId8" Type="http://schemas.openxmlformats.org/officeDocument/2006/relationships/hyperlink" Target="mailto:karina.cywinska@szkolazklasa.org.p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usJakartaSansExtraBold-bold.ttf"/><Relationship Id="rId2" Type="http://schemas.openxmlformats.org/officeDocument/2006/relationships/font" Target="fonts/PlusJakartaSansExtraBold-boldItalic.ttf"/><Relationship Id="rId3" Type="http://schemas.openxmlformats.org/officeDocument/2006/relationships/font" Target="fonts/PlusJakartaSans-regular.ttf"/><Relationship Id="rId4" Type="http://schemas.openxmlformats.org/officeDocument/2006/relationships/font" Target="fonts/PlusJakartaSans-bold.ttf"/><Relationship Id="rId10" Type="http://schemas.openxmlformats.org/officeDocument/2006/relationships/font" Target="fonts/PlusJakartaSansSemiBold-boldItalic.ttf"/><Relationship Id="rId9" Type="http://schemas.openxmlformats.org/officeDocument/2006/relationships/font" Target="fonts/PlusJakartaSansSemiBold-italic.ttf"/><Relationship Id="rId5" Type="http://schemas.openxmlformats.org/officeDocument/2006/relationships/font" Target="fonts/PlusJakartaSans-italic.ttf"/><Relationship Id="rId6" Type="http://schemas.openxmlformats.org/officeDocument/2006/relationships/font" Target="fonts/PlusJakartaSans-boldItalic.ttf"/><Relationship Id="rId7" Type="http://schemas.openxmlformats.org/officeDocument/2006/relationships/font" Target="fonts/PlusJakartaSansSemiBold-regular.ttf"/><Relationship Id="rId8" Type="http://schemas.openxmlformats.org/officeDocument/2006/relationships/font" Target="fonts/PlusJakartaSansSemiBold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ifeOnWheelz">
  <a:themeElements>
    <a:clrScheme name="Szkoła z Klasą">
      <a:dk1>
        <a:srgbClr val="000000"/>
      </a:dk1>
      <a:lt1>
        <a:srgbClr val="FFFFFF"/>
      </a:lt1>
      <a:dk2>
        <a:srgbClr val="B41E8E"/>
      </a:dk2>
      <a:lt2>
        <a:srgbClr val="FFFCF3"/>
      </a:lt2>
      <a:accent1>
        <a:srgbClr val="FCBC00"/>
      </a:accent1>
      <a:accent2>
        <a:srgbClr val="EC0084"/>
      </a:accent2>
      <a:accent3>
        <a:srgbClr val="FB6107"/>
      </a:accent3>
      <a:accent4>
        <a:srgbClr val="95A83C"/>
      </a:accent4>
      <a:accent5>
        <a:srgbClr val="79C7D3"/>
      </a:accent5>
      <a:accent6>
        <a:srgbClr val="1B61A7"/>
      </a:accent6>
      <a:hlink>
        <a:srgbClr val="000000"/>
      </a:hlink>
      <a:folHlink>
        <a:srgbClr val="000000"/>
      </a:folHlink>
    </a:clrScheme>
    <a:fontScheme name="Szkola z klasa">
      <a:majorFont>
        <a:latin typeface="Plus Jakarta Sans ExtraBold"/>
        <a:ea typeface=""/>
        <a:cs typeface=""/>
      </a:majorFont>
      <a:minorFont>
        <a:latin typeface="Plus Jakarta Sans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LifeOnWheelz" id="{739A3B13-DE4C-491A-8B7E-3B4542904A83}" vid="{DEAE1270-C6DC-4EAD-B814-6F4ADA25EDF6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gzUhhemZkC8RKjXoEw3yiG92ZA==">CgMxLjA4AHIhMUlOYnl1RUs1ZWo1ak1DZnZuSGpxczhvdTVTX3BPMEd5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2024-03-06T11:18:00Z</dcterms:created>
  <dc:creator>Dobry Skład</dc:creator>
</cp:coreProperties>
</file>